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D768" w14:textId="21787CBB" w:rsidR="009E1148" w:rsidRPr="009E1148" w:rsidRDefault="009E1148" w:rsidP="009E1148">
      <w:pPr>
        <w:bidi/>
        <w:spacing w:after="0" w:line="240" w:lineRule="auto"/>
        <w:jc w:val="center"/>
        <w:rPr>
          <w:rFonts w:ascii="Calibri" w:eastAsia="Times New Roman" w:hAnsi="Calibri" w:cs="Calibri"/>
          <w:b/>
          <w:bCs/>
          <w:color w:val="222222"/>
          <w:kern w:val="0"/>
          <w:sz w:val="32"/>
          <w:szCs w:val="32"/>
          <w:rtl/>
          <w:lang w:bidi="he-IL"/>
          <w14:ligatures w14:val="none"/>
        </w:rPr>
      </w:pPr>
      <w:r w:rsidRPr="009E1148">
        <w:rPr>
          <w:rFonts w:ascii="Calibri" w:eastAsia="Times New Roman" w:hAnsi="Calibri" w:cs="Calibri"/>
          <w:b/>
          <w:bCs/>
          <w:color w:val="222222"/>
          <w:kern w:val="0"/>
          <w:sz w:val="32"/>
          <w:szCs w:val="32"/>
          <w:shd w:val="clear" w:color="auto" w:fill="FFFFFF"/>
          <w:rtl/>
          <w14:ligatures w14:val="none"/>
        </w:rPr>
        <w:t xml:space="preserve">طبيبة جديدة في عيادة </w:t>
      </w:r>
      <w:proofErr w:type="spellStart"/>
      <w:r w:rsidRPr="009E1148">
        <w:rPr>
          <w:rFonts w:ascii="Calibri" w:eastAsia="Times New Roman" w:hAnsi="Calibri" w:cs="Calibri"/>
          <w:b/>
          <w:bCs/>
          <w:color w:val="222222"/>
          <w:kern w:val="0"/>
          <w:sz w:val="32"/>
          <w:szCs w:val="32"/>
          <w:shd w:val="clear" w:color="auto" w:fill="FFFFFF"/>
          <w:rtl/>
          <w14:ligatures w14:val="none"/>
        </w:rPr>
        <w:t>كلاليت</w:t>
      </w:r>
      <w:proofErr w:type="spellEnd"/>
      <w:r w:rsidRPr="009E1148">
        <w:rPr>
          <w:rFonts w:ascii="Calibri" w:eastAsia="Times New Roman" w:hAnsi="Calibri" w:cs="Calibri"/>
          <w:b/>
          <w:bCs/>
          <w:color w:val="222222"/>
          <w:kern w:val="0"/>
          <w:sz w:val="32"/>
          <w:szCs w:val="32"/>
          <w:shd w:val="clear" w:color="auto" w:fill="FFFFFF"/>
          <w:rtl/>
          <w14:ligatures w14:val="none"/>
        </w:rPr>
        <w:t xml:space="preserve"> كفر قاسم المركزي</w:t>
      </w:r>
      <w:r>
        <w:rPr>
          <w:rFonts w:ascii="Calibri" w:eastAsia="Times New Roman" w:hAnsi="Calibri" w:cs="Calibri" w:hint="cs"/>
          <w:b/>
          <w:bCs/>
          <w:color w:val="222222"/>
          <w:kern w:val="0"/>
          <w:sz w:val="32"/>
          <w:szCs w:val="32"/>
          <w:shd w:val="clear" w:color="auto" w:fill="FFFFFF"/>
          <w:rtl/>
          <w14:ligatures w14:val="none"/>
        </w:rPr>
        <w:t>ة</w:t>
      </w:r>
      <w:r w:rsidRPr="009E1148">
        <w:rPr>
          <w:rFonts w:ascii="Calibri" w:eastAsia="Times New Roman" w:hAnsi="Calibri" w:cs="Calibri"/>
          <w:b/>
          <w:bCs/>
          <w:color w:val="222222"/>
          <w:kern w:val="0"/>
          <w:sz w:val="32"/>
          <w:szCs w:val="32"/>
          <w:shd w:val="clear" w:color="auto" w:fill="FFFFFF"/>
          <w14:ligatures w14:val="none"/>
        </w:rPr>
        <w:t>:</w:t>
      </w:r>
      <w:r w:rsidRPr="009E1148">
        <w:rPr>
          <w:rFonts w:ascii="Calibri" w:eastAsia="Times New Roman" w:hAnsi="Calibri" w:cs="Calibri" w:hint="cs"/>
          <w:b/>
          <w:bCs/>
          <w:color w:val="222222"/>
          <w:kern w:val="0"/>
          <w:sz w:val="32"/>
          <w:szCs w:val="32"/>
          <w:rtl/>
          <w:lang w:bidi="he-IL"/>
          <w14:ligatures w14:val="none"/>
        </w:rPr>
        <w:t xml:space="preserve"> </w:t>
      </w:r>
      <w:r w:rsidRPr="009E1148">
        <w:rPr>
          <w:rFonts w:ascii="Calibri" w:eastAsia="Times New Roman" w:hAnsi="Calibri" w:cs="Calibri"/>
          <w:b/>
          <w:bCs/>
          <w:color w:val="222222"/>
          <w:kern w:val="0"/>
          <w:sz w:val="32"/>
          <w:szCs w:val="32"/>
          <w:shd w:val="clear" w:color="auto" w:fill="FFFFFF"/>
          <w:rtl/>
          <w14:ligatures w14:val="none"/>
        </w:rPr>
        <w:t>انضمام الدكتورة آية خير الله إلى طاقم طب الأطفال مع خبرة من أبرز المستشفيات في قلب البلاد لطب الأطفال</w:t>
      </w:r>
    </w:p>
    <w:p w14:paraId="10D5FF4A" w14:textId="77777777" w:rsidR="009E1148" w:rsidRDefault="009E1148" w:rsidP="009E1148">
      <w:pPr>
        <w:bidi/>
        <w:spacing w:after="0" w:line="240" w:lineRule="auto"/>
        <w:rPr>
          <w:rFonts w:ascii="Calibri" w:eastAsia="Times New Roman" w:hAnsi="Calibri" w:cs="Calibri" w:hint="cs"/>
          <w:color w:val="222222"/>
          <w:kern w:val="0"/>
          <w:shd w:val="clear" w:color="auto" w:fill="FFFFFF"/>
          <w:rtl/>
          <w:lang w:bidi="he-IL"/>
          <w14:ligatures w14:val="none"/>
        </w:rPr>
      </w:pPr>
    </w:p>
    <w:p w14:paraId="6F5D4887" w14:textId="724CEF3F" w:rsidR="009E1148" w:rsidRDefault="009E1148" w:rsidP="009E1148">
      <w:pPr>
        <w:bidi/>
        <w:spacing w:after="0" w:line="240" w:lineRule="auto"/>
        <w:rPr>
          <w:rFonts w:ascii="Calibri" w:eastAsia="Times New Roman" w:hAnsi="Calibri" w:cs="Calibri"/>
          <w:color w:val="222222"/>
          <w:kern w:val="0"/>
          <w:shd w:val="clear" w:color="auto" w:fill="FFFFFF"/>
          <w:rtl/>
          <w14:ligatures w14:val="none"/>
        </w:rPr>
      </w:pPr>
      <w:r w:rsidRPr="009E1148">
        <w:rPr>
          <w:rFonts w:ascii="Calibri" w:eastAsia="Times New Roman" w:hAnsi="Calibri" w:cs="Calibri"/>
          <w:color w:val="222222"/>
          <w:kern w:val="0"/>
          <w:shd w:val="clear" w:color="auto" w:fill="FFFFFF"/>
          <w:rtl/>
          <w14:ligatures w14:val="none"/>
        </w:rPr>
        <w:t xml:space="preserve">تشهد عيادة </w:t>
      </w:r>
      <w:proofErr w:type="spellStart"/>
      <w:r w:rsidRPr="009E1148">
        <w:rPr>
          <w:rFonts w:ascii="Calibri" w:eastAsia="Times New Roman" w:hAnsi="Calibri" w:cs="Calibri"/>
          <w:color w:val="222222"/>
          <w:kern w:val="0"/>
          <w:shd w:val="clear" w:color="auto" w:fill="FFFFFF"/>
          <w:rtl/>
          <w14:ligatures w14:val="none"/>
        </w:rPr>
        <w:t>كلاليت</w:t>
      </w:r>
      <w:proofErr w:type="spellEnd"/>
      <w:r w:rsidRPr="009E1148">
        <w:rPr>
          <w:rFonts w:ascii="Calibri" w:eastAsia="Times New Roman" w:hAnsi="Calibri" w:cs="Calibri"/>
          <w:color w:val="222222"/>
          <w:kern w:val="0"/>
          <w:shd w:val="clear" w:color="auto" w:fill="FFFFFF"/>
          <w:rtl/>
          <w14:ligatures w14:val="none"/>
        </w:rPr>
        <w:t xml:space="preserve"> في كفر قاسم المركز تجديدًا بانضمام الدكتورة آية خير الله (33 عامًا)، متزوجة وأم لطفلين، إلى طاقم أطباء الأطفال</w:t>
      </w:r>
      <w:r w:rsidRPr="009E1148">
        <w:rPr>
          <w:rFonts w:ascii="Calibri" w:eastAsia="Times New Roman" w:hAnsi="Calibri" w:cs="Calibri"/>
          <w:color w:val="222222"/>
          <w:kern w:val="0"/>
          <w:shd w:val="clear" w:color="auto" w:fill="FFFFFF"/>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 xml:space="preserve">تحمل د. آية خير الله مسيرة مهنية مميزة، بدأت بدراسة الطب في جامعة بن غوريون في النقب، مرورًا بفترة الامتياز في مستشفى زيف في صفد، وانتهاءً بتخصصها في طب الأطفال في مستشفى دانا-دويك للأطفال في </w:t>
      </w:r>
      <w:proofErr w:type="spellStart"/>
      <w:r w:rsidRPr="009E1148">
        <w:rPr>
          <w:rFonts w:ascii="Calibri" w:eastAsia="Times New Roman" w:hAnsi="Calibri" w:cs="Calibri"/>
          <w:color w:val="222222"/>
          <w:kern w:val="0"/>
          <w:shd w:val="clear" w:color="auto" w:fill="FFFFFF"/>
          <w:rtl/>
          <w14:ligatures w14:val="none"/>
        </w:rPr>
        <w:t>إيخيلوف</w:t>
      </w:r>
      <w:proofErr w:type="spellEnd"/>
      <w:r w:rsidRPr="009E1148">
        <w:rPr>
          <w:rFonts w:ascii="Calibri" w:eastAsia="Times New Roman" w:hAnsi="Calibri" w:cs="Calibri"/>
          <w:color w:val="222222"/>
          <w:kern w:val="0"/>
          <w:shd w:val="clear" w:color="auto" w:fill="FFFFFF"/>
          <w:rtl/>
          <w14:ligatures w14:val="none"/>
        </w:rPr>
        <w:t xml:space="preserve"> – تل أبيب</w:t>
      </w:r>
      <w:r w:rsidRPr="009E1148">
        <w:rPr>
          <w:rFonts w:ascii="Calibri" w:eastAsia="Times New Roman" w:hAnsi="Calibri" w:cs="Calibri"/>
          <w:color w:val="222222"/>
          <w:kern w:val="0"/>
          <w:shd w:val="clear" w:color="auto" w:fill="FFFFFF"/>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وفي مقابلة خاصة بمناسبة تولّيها المنصب، قالت</w:t>
      </w:r>
      <w:r w:rsidRPr="009E1148">
        <w:rPr>
          <w:rFonts w:ascii="Calibri" w:eastAsia="Times New Roman" w:hAnsi="Calibri" w:cs="Calibri"/>
          <w:color w:val="222222"/>
          <w:kern w:val="0"/>
          <w:shd w:val="clear" w:color="auto" w:fill="FFFFFF"/>
          <w14:ligatures w14:val="none"/>
        </w:rPr>
        <w:t>:</w:t>
      </w:r>
      <w:r>
        <w:rPr>
          <w:rFonts w:ascii="Calibri" w:eastAsia="Times New Roman" w:hAnsi="Calibri" w:cs="Calibri" w:hint="cs"/>
          <w:color w:val="222222"/>
          <w:kern w:val="0"/>
          <w:rtl/>
          <w14:ligatures w14:val="none"/>
        </w:rPr>
        <w:t xml:space="preserve"> </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shd w:val="clear" w:color="auto" w:fill="FFFFFF"/>
          <w:rtl/>
          <w14:ligatures w14:val="none"/>
        </w:rPr>
        <w:t>اخترت مهنة الطب بدافع الرغبة في التواجد إلى جانب الناس في لحظات الألم والمرض، وتقوية الجسد بالعلاج الصحيح والنفس بكلمة الطيبة. طب الأطفال جذبني منذ البداية. فالطفل هو عالم كامل بحد ذاته، ويتطلب الإصغاء، المراعاة ونمط تفكير مختلف</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وأضافت</w:t>
      </w:r>
      <w:r>
        <w:rPr>
          <w:rFonts w:ascii="Calibri" w:eastAsia="Times New Roman" w:hAnsi="Calibri" w:cs="Calibri" w:hint="cs"/>
          <w:color w:val="222222"/>
          <w:kern w:val="0"/>
          <w:shd w:val="clear" w:color="auto" w:fill="FFFFFF"/>
          <w:rtl/>
          <w:lang w:bidi="he-IL"/>
          <w14:ligatures w14:val="none"/>
        </w:rPr>
        <w:t xml:space="preserve">: </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shd w:val="clear" w:color="auto" w:fill="FFFFFF"/>
          <w:rtl/>
          <w14:ligatures w14:val="none"/>
        </w:rPr>
        <w:t>أحيانًا يجب فهم ما يمرّ به الطفل حتى وإن لم يستطع التعبير عما يشعر به. هذه مسؤولية كبيرة، لكنها أيضًا امتياز عظيم</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وتابعت</w:t>
      </w:r>
      <w:r>
        <w:rPr>
          <w:rFonts w:ascii="Calibri" w:eastAsia="Times New Roman" w:hAnsi="Calibri" w:cs="Calibri" w:hint="cs"/>
          <w:color w:val="222222"/>
          <w:kern w:val="0"/>
          <w:shd w:val="clear" w:color="auto" w:fill="FFFFFF"/>
          <w:rtl/>
          <w14:ligatures w14:val="none"/>
        </w:rPr>
        <w:t>: "</w:t>
      </w:r>
      <w:r w:rsidRPr="009E1148">
        <w:rPr>
          <w:rFonts w:ascii="Calibri" w:eastAsia="Times New Roman" w:hAnsi="Calibri" w:cs="Calibri"/>
          <w:color w:val="222222"/>
          <w:kern w:val="0"/>
          <w:shd w:val="clear" w:color="auto" w:fill="FFFFFF"/>
          <w:rtl/>
          <w14:ligatures w14:val="none"/>
        </w:rPr>
        <w:t>علّمتني المهنة أن الحقيقة ليست دائمًا واضحة، وأن كل حالة تحتاج إلى جهد لفهمها، فكل مريض هو عالم بحد ذاته. الطب ليس فقط معرفة، بل ضمير، مسؤولية ورسالة</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 xml:space="preserve">وفي </w:t>
      </w:r>
      <w:proofErr w:type="spellStart"/>
      <w:r w:rsidRPr="009E1148">
        <w:rPr>
          <w:rFonts w:ascii="Calibri" w:eastAsia="Times New Roman" w:hAnsi="Calibri" w:cs="Calibri"/>
          <w:color w:val="222222"/>
          <w:kern w:val="0"/>
          <w:shd w:val="clear" w:color="auto" w:fill="FFFFFF"/>
          <w:rtl/>
          <w14:ligatures w14:val="none"/>
        </w:rPr>
        <w:t>كلاليت</w:t>
      </w:r>
      <w:proofErr w:type="spellEnd"/>
      <w:r w:rsidRPr="009E1148">
        <w:rPr>
          <w:rFonts w:ascii="Calibri" w:eastAsia="Times New Roman" w:hAnsi="Calibri" w:cs="Calibri"/>
          <w:color w:val="222222"/>
          <w:kern w:val="0"/>
          <w:shd w:val="clear" w:color="auto" w:fill="FFFFFF"/>
          <w:rtl/>
          <w14:ligatures w14:val="none"/>
        </w:rPr>
        <w:t xml:space="preserve"> أشاروا إلى أن انضمام د. آية خير الله يعزّز بشكل كبير خدمات طب الأطفال في البلدة، حيث تجمع بين خبرة سريرية من مستشفيات رائدة ونهج إنساني دافئ مع العائلات</w:t>
      </w:r>
      <w:r w:rsidRPr="009E1148">
        <w:rPr>
          <w:rFonts w:ascii="Calibri" w:eastAsia="Times New Roman" w:hAnsi="Calibri" w:cs="Calibri"/>
          <w:color w:val="222222"/>
          <w:kern w:val="0"/>
          <w:shd w:val="clear" w:color="auto" w:fill="FFFFFF"/>
          <w14:ligatures w14:val="none"/>
        </w:rPr>
        <w:t>.</w:t>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14:ligatures w14:val="none"/>
        </w:rPr>
        <w:br/>
      </w:r>
      <w:r w:rsidRPr="009E1148">
        <w:rPr>
          <w:rFonts w:ascii="Calibri" w:eastAsia="Times New Roman" w:hAnsi="Calibri" w:cs="Calibri"/>
          <w:color w:val="222222"/>
          <w:kern w:val="0"/>
          <w:shd w:val="clear" w:color="auto" w:fill="FFFFFF"/>
          <w:rtl/>
          <w14:ligatures w14:val="none"/>
        </w:rPr>
        <w:t>واختتمت د. آية خير الله</w:t>
      </w:r>
      <w:r>
        <w:rPr>
          <w:rFonts w:ascii="Calibri" w:eastAsia="Times New Roman" w:hAnsi="Calibri" w:cs="Calibri" w:hint="cs"/>
          <w:color w:val="222222"/>
          <w:kern w:val="0"/>
          <w:shd w:val="clear" w:color="auto" w:fill="FFFFFF"/>
          <w:rtl/>
          <w14:ligatures w14:val="none"/>
        </w:rPr>
        <w:t>: "</w:t>
      </w:r>
      <w:r w:rsidRPr="009E1148">
        <w:rPr>
          <w:rFonts w:ascii="Calibri" w:eastAsia="Times New Roman" w:hAnsi="Calibri" w:cs="Calibri"/>
          <w:color w:val="222222"/>
          <w:kern w:val="0"/>
          <w:shd w:val="clear" w:color="auto" w:fill="FFFFFF"/>
          <w:rtl/>
          <w14:ligatures w14:val="none"/>
        </w:rPr>
        <w:t xml:space="preserve">أنا متحمسة لبدء طريقي في العيادة، وأن أكون إلى جانب الأطفال والأهالي، ليس فقط في لحظات المرض، بل أيضًا من </w:t>
      </w:r>
      <w:r>
        <w:rPr>
          <w:rFonts w:ascii="Calibri" w:eastAsia="Times New Roman" w:hAnsi="Calibri" w:cs="Calibri" w:hint="cs"/>
          <w:color w:val="222222"/>
          <w:kern w:val="0"/>
          <w:shd w:val="clear" w:color="auto" w:fill="FFFFFF"/>
          <w:rtl/>
          <w14:ligatures w14:val="none"/>
        </w:rPr>
        <w:t>أ</w:t>
      </w:r>
      <w:r w:rsidRPr="009E1148">
        <w:rPr>
          <w:rFonts w:ascii="Calibri" w:eastAsia="Times New Roman" w:hAnsi="Calibri" w:cs="Calibri"/>
          <w:color w:val="222222"/>
          <w:kern w:val="0"/>
          <w:shd w:val="clear" w:color="auto" w:fill="FFFFFF"/>
          <w:rtl/>
          <w14:ligatures w14:val="none"/>
        </w:rPr>
        <w:t>جل الوقاية والمرافقة. و</w:t>
      </w:r>
      <w:r>
        <w:rPr>
          <w:rFonts w:ascii="Calibri" w:eastAsia="Times New Roman" w:hAnsi="Calibri" w:cs="Calibri" w:hint="cs"/>
          <w:color w:val="222222"/>
          <w:kern w:val="0"/>
          <w:shd w:val="clear" w:color="auto" w:fill="FFFFFF"/>
          <w:rtl/>
          <w14:ligatures w14:val="none"/>
        </w:rPr>
        <w:t>أ</w:t>
      </w:r>
      <w:r w:rsidRPr="009E1148">
        <w:rPr>
          <w:rFonts w:ascii="Calibri" w:eastAsia="Times New Roman" w:hAnsi="Calibri" w:cs="Calibri"/>
          <w:color w:val="222222"/>
          <w:kern w:val="0"/>
          <w:shd w:val="clear" w:color="auto" w:fill="FFFFFF"/>
          <w:rtl/>
          <w14:ligatures w14:val="none"/>
        </w:rPr>
        <w:t>خير</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shd w:val="clear" w:color="auto" w:fill="FFFFFF"/>
          <w:rtl/>
          <w14:ligatures w14:val="none"/>
        </w:rPr>
        <w:t>ا عندما تعلو الأمواج – يجب أن نكون هناك أقوياء من أجلهم</w:t>
      </w:r>
      <w:r>
        <w:rPr>
          <w:rFonts w:ascii="Calibri" w:eastAsia="Times New Roman" w:hAnsi="Calibri" w:cs="Calibri" w:hint="cs"/>
          <w:color w:val="222222"/>
          <w:kern w:val="0"/>
          <w:shd w:val="clear" w:color="auto" w:fill="FFFFFF"/>
          <w:rtl/>
          <w14:ligatures w14:val="none"/>
        </w:rPr>
        <w:t>".</w:t>
      </w:r>
      <w:r w:rsidRPr="009E1148">
        <w:rPr>
          <w:rFonts w:ascii="Calibri" w:eastAsia="Times New Roman" w:hAnsi="Calibri" w:cs="Calibri"/>
          <w:color w:val="222222"/>
          <w:kern w:val="0"/>
          <w14:ligatures w14:val="none"/>
        </w:rPr>
        <w:br/>
      </w:r>
    </w:p>
    <w:p w14:paraId="5252E3C7" w14:textId="20441819" w:rsidR="009E1148" w:rsidRPr="009E1148" w:rsidRDefault="009E1148" w:rsidP="009E1148">
      <w:pPr>
        <w:bidi/>
        <w:spacing w:after="0" w:line="240" w:lineRule="auto"/>
        <w:rPr>
          <w:rFonts w:ascii="Calibri" w:eastAsia="Times New Roman" w:hAnsi="Calibri" w:cs="Calibri"/>
          <w:color w:val="222222"/>
          <w:kern w:val="0"/>
          <w:shd w:val="clear" w:color="auto" w:fill="FFFFFF"/>
          <w:lang w:bidi="he-IL"/>
          <w14:ligatures w14:val="none"/>
        </w:rPr>
      </w:pPr>
      <w:r w:rsidRPr="009E1148">
        <w:rPr>
          <w:rFonts w:ascii="Calibri" w:eastAsia="Times New Roman" w:hAnsi="Calibri" w:cs="Calibri"/>
          <w:color w:val="222222"/>
          <w:kern w:val="0"/>
          <w:shd w:val="clear" w:color="auto" w:fill="FFFFFF"/>
          <w:rtl/>
          <w14:ligatures w14:val="none"/>
        </w:rPr>
        <w:t xml:space="preserve">المتحدّث باسم </w:t>
      </w:r>
      <w:proofErr w:type="spellStart"/>
      <w:r w:rsidRPr="009E1148">
        <w:rPr>
          <w:rFonts w:ascii="Calibri" w:eastAsia="Times New Roman" w:hAnsi="Calibri" w:cs="Calibri"/>
          <w:color w:val="222222"/>
          <w:kern w:val="0"/>
          <w:shd w:val="clear" w:color="auto" w:fill="FFFFFF"/>
          <w:rtl/>
          <w14:ligatures w14:val="none"/>
        </w:rPr>
        <w:t>كلاليت</w:t>
      </w:r>
      <w:proofErr w:type="spellEnd"/>
      <w:r w:rsidRPr="009E1148">
        <w:rPr>
          <w:rFonts w:ascii="Calibri" w:eastAsia="Times New Roman" w:hAnsi="Calibri" w:cs="Calibri"/>
          <w:color w:val="222222"/>
          <w:kern w:val="0"/>
          <w:shd w:val="clear" w:color="auto" w:fill="FFFFFF"/>
          <w:rtl/>
          <w14:ligatures w14:val="none"/>
        </w:rPr>
        <w:t xml:space="preserve"> إيهاب حلبي</w:t>
      </w:r>
    </w:p>
    <w:p w14:paraId="0164C995" w14:textId="7AA4D25E" w:rsidR="00DB6F29" w:rsidRPr="009E1148" w:rsidRDefault="009E1148" w:rsidP="009E1148">
      <w:pPr>
        <w:bidi/>
        <w:rPr>
          <w:rFonts w:ascii="Calibri" w:hAnsi="Calibri" w:cs="Calibri"/>
        </w:rPr>
      </w:pPr>
      <w:r>
        <w:rPr>
          <w:rFonts w:ascii="Calibri" w:hAnsi="Calibri" w:cs="Calibri" w:hint="cs"/>
          <w:rtl/>
        </w:rPr>
        <w:t xml:space="preserve">بالتعاون مع </w:t>
      </w:r>
      <w:proofErr w:type="spellStart"/>
      <w:r>
        <w:rPr>
          <w:rFonts w:ascii="Calibri" w:hAnsi="Calibri" w:cs="Calibri" w:hint="cs"/>
          <w:rtl/>
        </w:rPr>
        <w:t>كلاليت</w:t>
      </w:r>
      <w:proofErr w:type="spellEnd"/>
      <w:r>
        <w:rPr>
          <w:rFonts w:ascii="Calibri" w:hAnsi="Calibri" w:cs="Calibri" w:hint="cs"/>
          <w:rtl/>
        </w:rPr>
        <w:t xml:space="preserve"> </w:t>
      </w:r>
    </w:p>
    <w:sectPr w:rsidR="00DB6F29" w:rsidRPr="009E11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48"/>
    <w:rsid w:val="00937BFA"/>
    <w:rsid w:val="009E1148"/>
    <w:rsid w:val="00AC4B8D"/>
    <w:rsid w:val="00AE3696"/>
    <w:rsid w:val="00C47ED5"/>
    <w:rsid w:val="00DB6F29"/>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777F8D22"/>
  <w15:chartTrackingRefBased/>
  <w15:docId w15:val="{A4DE96D3-265B-434B-96B4-4FA3196C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48"/>
    <w:rPr>
      <w:rFonts w:eastAsiaTheme="majorEastAsia" w:cstheme="majorBidi"/>
      <w:color w:val="272727" w:themeColor="text1" w:themeTint="D8"/>
    </w:rPr>
  </w:style>
  <w:style w:type="paragraph" w:styleId="Title">
    <w:name w:val="Title"/>
    <w:basedOn w:val="Normal"/>
    <w:next w:val="Normal"/>
    <w:link w:val="TitleChar"/>
    <w:uiPriority w:val="10"/>
    <w:qFormat/>
    <w:rsid w:val="009E1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48"/>
    <w:pPr>
      <w:spacing w:before="160"/>
      <w:jc w:val="center"/>
    </w:pPr>
    <w:rPr>
      <w:i/>
      <w:iCs/>
      <w:color w:val="404040" w:themeColor="text1" w:themeTint="BF"/>
    </w:rPr>
  </w:style>
  <w:style w:type="character" w:customStyle="1" w:styleId="QuoteChar">
    <w:name w:val="Quote Char"/>
    <w:basedOn w:val="DefaultParagraphFont"/>
    <w:link w:val="Quote"/>
    <w:uiPriority w:val="29"/>
    <w:rsid w:val="009E1148"/>
    <w:rPr>
      <w:i/>
      <w:iCs/>
      <w:color w:val="404040" w:themeColor="text1" w:themeTint="BF"/>
    </w:rPr>
  </w:style>
  <w:style w:type="paragraph" w:styleId="ListParagraph">
    <w:name w:val="List Paragraph"/>
    <w:basedOn w:val="Normal"/>
    <w:uiPriority w:val="34"/>
    <w:qFormat/>
    <w:rsid w:val="009E1148"/>
    <w:pPr>
      <w:ind w:left="720"/>
      <w:contextualSpacing/>
    </w:pPr>
  </w:style>
  <w:style w:type="character" w:styleId="IntenseEmphasis">
    <w:name w:val="Intense Emphasis"/>
    <w:basedOn w:val="DefaultParagraphFont"/>
    <w:uiPriority w:val="21"/>
    <w:qFormat/>
    <w:rsid w:val="009E1148"/>
    <w:rPr>
      <w:i/>
      <w:iCs/>
      <w:color w:val="0F4761" w:themeColor="accent1" w:themeShade="BF"/>
    </w:rPr>
  </w:style>
  <w:style w:type="paragraph" w:styleId="IntenseQuote">
    <w:name w:val="Intense Quote"/>
    <w:basedOn w:val="Normal"/>
    <w:next w:val="Normal"/>
    <w:link w:val="IntenseQuoteChar"/>
    <w:uiPriority w:val="30"/>
    <w:qFormat/>
    <w:rsid w:val="009E1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148"/>
    <w:rPr>
      <w:i/>
      <w:iCs/>
      <w:color w:val="0F4761" w:themeColor="accent1" w:themeShade="BF"/>
    </w:rPr>
  </w:style>
  <w:style w:type="character" w:styleId="IntenseReference">
    <w:name w:val="Intense Reference"/>
    <w:basedOn w:val="DefaultParagraphFont"/>
    <w:uiPriority w:val="32"/>
    <w:qFormat/>
    <w:rsid w:val="009E1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Abu Aqel</dc:creator>
  <cp:keywords/>
  <dc:description/>
  <cp:lastModifiedBy>Jamil Abu Aqel</cp:lastModifiedBy>
  <cp:revision>1</cp:revision>
  <dcterms:created xsi:type="dcterms:W3CDTF">2026-02-25T10:44:00Z</dcterms:created>
  <dcterms:modified xsi:type="dcterms:W3CDTF">2026-02-25T10:53:00Z</dcterms:modified>
</cp:coreProperties>
</file>