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9286A" w14:textId="77777777" w:rsidR="0013018C" w:rsidRDefault="0013018C" w:rsidP="0013018C">
      <w:pPr>
        <w:pBdr>
          <w:bottom w:val="single" w:sz="4" w:space="1" w:color="auto"/>
        </w:pBdr>
        <w:spacing w:line="240" w:lineRule="auto"/>
        <w:contextualSpacing/>
        <w:jc w:val="center"/>
        <w:rPr>
          <w:rFonts w:cs="Calibri"/>
          <w:b/>
          <w:bCs/>
          <w:color w:val="C00000"/>
          <w:sz w:val="16"/>
          <w:szCs w:val="16"/>
          <w:rtl/>
        </w:rPr>
      </w:pPr>
    </w:p>
    <w:p w14:paraId="12E4DA3C" w14:textId="7E02A503" w:rsidR="00334213" w:rsidRPr="00334213" w:rsidRDefault="00334213" w:rsidP="00334213">
      <w:pPr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 w:cstheme="minorBidi"/>
          <w:sz w:val="44"/>
          <w:szCs w:val="44"/>
        </w:rPr>
      </w:pPr>
      <w:bookmarkStart w:id="0" w:name="_GoBack"/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 xml:space="preserve">باي </w:t>
      </w:r>
      <w:proofErr w:type="spellStart"/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باي</w:t>
      </w:r>
      <w:proofErr w:type="spellEnd"/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 xml:space="preserve"> لتساقط الشعر</w:t>
      </w:r>
    </w:p>
    <w:p w14:paraId="7094EE83" w14:textId="77777777" w:rsidR="00334213" w:rsidRPr="00334213" w:rsidRDefault="00334213" w:rsidP="00334213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sz w:val="44"/>
          <w:szCs w:val="44"/>
        </w:rPr>
      </w:pP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علامة العناية بالشعر العالمية "إلفيف" من "لوريال باريس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 xml:space="preserve">" </w:t>
      </w: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تطلق لأول مرة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>:</w:t>
      </w:r>
    </w:p>
    <w:p w14:paraId="1C8EFE35" w14:textId="468166C4" w:rsidR="00334213" w:rsidRPr="00334213" w:rsidRDefault="00334213" w:rsidP="00334213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sz w:val="44"/>
          <w:szCs w:val="44"/>
        </w:rPr>
      </w:pP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سيروم لتقوية الشعر ومكافحة التساقط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br/>
        <w:t>(ANTI HAIR-FALL SERUM)</w:t>
      </w:r>
    </w:p>
    <w:p w14:paraId="34BAF49F" w14:textId="48AA10DB" w:rsidR="00334213" w:rsidRPr="00334213" w:rsidRDefault="00334213" w:rsidP="00334213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sz w:val="44"/>
          <w:szCs w:val="44"/>
        </w:rPr>
      </w:pP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مصمم خصيصًا للشعر المعرض للتساقط بسبب التكسر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>!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br/>
      </w: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تركيبة فريدة مدعّمة بـ</w:t>
      </w:r>
      <w:r w:rsidRPr="00334213">
        <w:rPr>
          <w:rFonts w:asciiTheme="minorBidi" w:eastAsia="Times New Roman" w:hAnsiTheme="minorBidi" w:cstheme="minorBidi"/>
          <w:sz w:val="44"/>
          <w:szCs w:val="44"/>
          <w:rtl/>
        </w:rPr>
        <w:t xml:space="preserve"> </w:t>
      </w:r>
      <w:r>
        <w:rPr>
          <w:rFonts w:asciiTheme="minorBidi" w:eastAsia="Times New Roman" w:hAnsiTheme="minorBidi" w:cstheme="minorBidi"/>
          <w:sz w:val="44"/>
          <w:szCs w:val="44"/>
        </w:rPr>
        <w:t xml:space="preserve"> 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 xml:space="preserve">1.5% </w:t>
      </w:r>
      <w:proofErr w:type="spellStart"/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أمينكسيل</w:t>
      </w:r>
      <w:proofErr w:type="spellEnd"/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، مع</w:t>
      </w:r>
      <w:r w:rsidRPr="00334213">
        <w:rPr>
          <w:rFonts w:asciiTheme="minorBidi" w:eastAsia="Times New Roman" w:hAnsiTheme="minorBidi" w:cstheme="minorBidi"/>
          <w:sz w:val="44"/>
          <w:szCs w:val="44"/>
          <w:rtl/>
        </w:rPr>
        <w:t xml:space="preserve"> </w:t>
      </w: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الكافيين والأحماض الأمينية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br/>
      </w: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يساعد في</w:t>
      </w:r>
      <w:r w:rsidRPr="00334213">
        <w:rPr>
          <w:rFonts w:asciiTheme="minorBidi" w:eastAsia="Times New Roman" w:hAnsiTheme="minorBidi" w:cstheme="minorBidi"/>
          <w:sz w:val="44"/>
          <w:szCs w:val="44"/>
          <w:rtl/>
        </w:rPr>
        <w:t xml:space="preserve"> </w:t>
      </w: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إعادة تقوية ألياف الشعر من الجذور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>!</w:t>
      </w:r>
    </w:p>
    <w:p w14:paraId="0347488A" w14:textId="50ED201B" w:rsidR="00334213" w:rsidRPr="00334213" w:rsidRDefault="00334213" w:rsidP="00334213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sz w:val="44"/>
          <w:szCs w:val="44"/>
        </w:rPr>
      </w:pP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>متوفر حصريًا في سوبر-فارم وفقط عبر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 xml:space="preserve"> Super-Pharm Online</w:t>
      </w:r>
    </w:p>
    <w:p w14:paraId="60B68244" w14:textId="0916BF00" w:rsidR="00334213" w:rsidRPr="00334213" w:rsidRDefault="00334213" w:rsidP="00334213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theme="minorBidi"/>
          <w:sz w:val="44"/>
          <w:szCs w:val="44"/>
        </w:rPr>
      </w:pPr>
      <w:r w:rsidRPr="00334213">
        <w:rPr>
          <w:rFonts w:asciiTheme="minorBidi" w:eastAsia="Times New Roman" w:hAnsiTheme="minorBidi" w:cstheme="minorBidi"/>
          <w:sz w:val="44"/>
          <w:szCs w:val="44"/>
          <w:rtl/>
          <w:lang w:bidi="ar-SA"/>
        </w:rPr>
        <w:t xml:space="preserve">تابعونا </w:t>
      </w:r>
      <w:r w:rsidRPr="00334213">
        <w:rPr>
          <w:rFonts w:asciiTheme="minorBidi" w:eastAsia="Times New Roman" w:hAnsiTheme="minorBidi" w:cstheme="minorBidi"/>
          <w:sz w:val="44"/>
          <w:szCs w:val="44"/>
        </w:rPr>
        <w:t>: @</w:t>
      </w:r>
      <w:proofErr w:type="spellStart"/>
      <w:r w:rsidRPr="00334213">
        <w:rPr>
          <w:rFonts w:asciiTheme="minorBidi" w:eastAsia="Times New Roman" w:hAnsiTheme="minorBidi" w:cstheme="minorBidi"/>
          <w:sz w:val="44"/>
          <w:szCs w:val="44"/>
        </w:rPr>
        <w:t>lorealparis</w:t>
      </w:r>
      <w:proofErr w:type="spellEnd"/>
    </w:p>
    <w:bookmarkEnd w:id="0"/>
    <w:p w14:paraId="533E51D9" w14:textId="7F0B5019" w:rsidR="00C448B1" w:rsidRPr="002943AA" w:rsidRDefault="00C448B1" w:rsidP="00797557">
      <w:pPr>
        <w:spacing w:line="240" w:lineRule="auto"/>
        <w:rPr>
          <w:rFonts w:cs="Calibri"/>
        </w:rPr>
      </w:pPr>
    </w:p>
    <w:sectPr w:rsidR="00C448B1" w:rsidRPr="002943AA" w:rsidSect="00F848AF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5F149" w14:textId="77777777" w:rsidR="0079485B" w:rsidRDefault="0079485B" w:rsidP="0013018C">
      <w:pPr>
        <w:spacing w:after="0" w:line="240" w:lineRule="auto"/>
      </w:pPr>
      <w:r>
        <w:separator/>
      </w:r>
    </w:p>
  </w:endnote>
  <w:endnote w:type="continuationSeparator" w:id="0">
    <w:p w14:paraId="4CCD9EDF" w14:textId="77777777" w:rsidR="0079485B" w:rsidRDefault="0079485B" w:rsidP="0013018C">
      <w:pPr>
        <w:spacing w:after="0" w:line="240" w:lineRule="auto"/>
      </w:pPr>
      <w:r>
        <w:continuationSeparator/>
      </w:r>
    </w:p>
  </w:endnote>
  <w:endnote w:type="continuationNotice" w:id="1">
    <w:p w14:paraId="56DA96FA" w14:textId="77777777" w:rsidR="0079485B" w:rsidRDefault="00794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FC50" w14:textId="5227CAC1" w:rsidR="0013018C" w:rsidRDefault="0013018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9A39B5" wp14:editId="69C29C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" name="Text Box 5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8E36B" w14:textId="6AA97B5A" w:rsidR="0013018C" w:rsidRPr="0013018C" w:rsidRDefault="0013018C" w:rsidP="0013018C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13018C"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9A39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1 - Internal use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28E36B" w14:textId="6AA97B5A" w:rsidR="0013018C" w:rsidRPr="0013018C" w:rsidRDefault="0013018C" w:rsidP="0013018C">
                    <w:pPr>
                      <w:spacing w:after="0"/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13018C"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6ED6" w14:textId="01D4865A" w:rsidR="00F023D1" w:rsidRDefault="00F023D1" w:rsidP="00CB5EE5">
    <w:pPr>
      <w:pStyle w:val="a5"/>
      <w:tabs>
        <w:tab w:val="clear" w:pos="8306"/>
        <w:tab w:val="right" w:pos="9566"/>
      </w:tabs>
      <w:ind w:left="-180" w:right="-1080"/>
      <w:jc w:val="center"/>
      <w:rPr>
        <w:rFonts w:hint="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0A8F" w14:textId="1748FC25" w:rsidR="0013018C" w:rsidRDefault="0013018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FDC406" wp14:editId="08AE48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" name="Text Box 4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DF789" w14:textId="7A3E1F9A" w:rsidR="0013018C" w:rsidRPr="0013018C" w:rsidRDefault="0013018C" w:rsidP="0013018C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13018C"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FDC4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1 - Internal use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EDF789" w14:textId="7A3E1F9A" w:rsidR="0013018C" w:rsidRPr="0013018C" w:rsidRDefault="0013018C" w:rsidP="0013018C">
                    <w:pPr>
                      <w:spacing w:after="0"/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13018C"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996EE" w14:textId="77777777" w:rsidR="0079485B" w:rsidRDefault="0079485B" w:rsidP="0013018C">
      <w:pPr>
        <w:spacing w:after="0" w:line="240" w:lineRule="auto"/>
      </w:pPr>
      <w:r>
        <w:separator/>
      </w:r>
    </w:p>
  </w:footnote>
  <w:footnote w:type="continuationSeparator" w:id="0">
    <w:p w14:paraId="48998BC2" w14:textId="77777777" w:rsidR="0079485B" w:rsidRDefault="0079485B" w:rsidP="0013018C">
      <w:pPr>
        <w:spacing w:after="0" w:line="240" w:lineRule="auto"/>
      </w:pPr>
      <w:r>
        <w:continuationSeparator/>
      </w:r>
    </w:p>
  </w:footnote>
  <w:footnote w:type="continuationNotice" w:id="1">
    <w:p w14:paraId="4596DC6E" w14:textId="77777777" w:rsidR="0079485B" w:rsidRDefault="00794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CF60" w14:textId="232C8C33" w:rsidR="00F023D1" w:rsidRPr="00D63025" w:rsidRDefault="00F023D1" w:rsidP="0097563D">
    <w:pPr>
      <w:pStyle w:val="a3"/>
      <w:jc w:val="center"/>
      <w:rPr>
        <w:rFonts w:ascii="Arial" w:hAnsi="Arial" w:hint="cs"/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1B9"/>
    <w:multiLevelType w:val="hybridMultilevel"/>
    <w:tmpl w:val="3C6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51AB6"/>
    <w:multiLevelType w:val="hybridMultilevel"/>
    <w:tmpl w:val="0EA0665C"/>
    <w:lvl w:ilvl="0" w:tplc="D4F0780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8C"/>
    <w:rsid w:val="00002065"/>
    <w:rsid w:val="00013A9A"/>
    <w:rsid w:val="00022DA1"/>
    <w:rsid w:val="00043194"/>
    <w:rsid w:val="000A2ED4"/>
    <w:rsid w:val="000C577E"/>
    <w:rsid w:val="000E4935"/>
    <w:rsid w:val="00104277"/>
    <w:rsid w:val="0011358F"/>
    <w:rsid w:val="00117684"/>
    <w:rsid w:val="00122F14"/>
    <w:rsid w:val="0013018C"/>
    <w:rsid w:val="00132461"/>
    <w:rsid w:val="00176C7C"/>
    <w:rsid w:val="001C7E6A"/>
    <w:rsid w:val="001E13DB"/>
    <w:rsid w:val="00204678"/>
    <w:rsid w:val="00245BA3"/>
    <w:rsid w:val="002868D3"/>
    <w:rsid w:val="00287936"/>
    <w:rsid w:val="002943AA"/>
    <w:rsid w:val="002963DD"/>
    <w:rsid w:val="00297BFA"/>
    <w:rsid w:val="00322B54"/>
    <w:rsid w:val="00334213"/>
    <w:rsid w:val="00336435"/>
    <w:rsid w:val="00366934"/>
    <w:rsid w:val="00371D4F"/>
    <w:rsid w:val="003818C8"/>
    <w:rsid w:val="003A4C99"/>
    <w:rsid w:val="003A5A2A"/>
    <w:rsid w:val="003B7FB6"/>
    <w:rsid w:val="003C1C9D"/>
    <w:rsid w:val="003E0B4C"/>
    <w:rsid w:val="004005B0"/>
    <w:rsid w:val="004155BF"/>
    <w:rsid w:val="00421B63"/>
    <w:rsid w:val="00451BDC"/>
    <w:rsid w:val="00460BA3"/>
    <w:rsid w:val="0046653C"/>
    <w:rsid w:val="004A698A"/>
    <w:rsid w:val="004B0DC8"/>
    <w:rsid w:val="004C7E57"/>
    <w:rsid w:val="005040A8"/>
    <w:rsid w:val="005133C0"/>
    <w:rsid w:val="00535DA0"/>
    <w:rsid w:val="005362CD"/>
    <w:rsid w:val="005442B1"/>
    <w:rsid w:val="00562C8F"/>
    <w:rsid w:val="00565B64"/>
    <w:rsid w:val="00567385"/>
    <w:rsid w:val="005C7FE2"/>
    <w:rsid w:val="005D645F"/>
    <w:rsid w:val="005F5237"/>
    <w:rsid w:val="006123F5"/>
    <w:rsid w:val="006254EF"/>
    <w:rsid w:val="0064682A"/>
    <w:rsid w:val="00681F61"/>
    <w:rsid w:val="006850ED"/>
    <w:rsid w:val="006948F8"/>
    <w:rsid w:val="00697AA8"/>
    <w:rsid w:val="006A509E"/>
    <w:rsid w:val="006C046C"/>
    <w:rsid w:val="006C1081"/>
    <w:rsid w:val="006E3C1E"/>
    <w:rsid w:val="006F716B"/>
    <w:rsid w:val="007023F1"/>
    <w:rsid w:val="00706BFD"/>
    <w:rsid w:val="00726A0E"/>
    <w:rsid w:val="00730612"/>
    <w:rsid w:val="00756376"/>
    <w:rsid w:val="00784E32"/>
    <w:rsid w:val="0079485B"/>
    <w:rsid w:val="00797557"/>
    <w:rsid w:val="007A2089"/>
    <w:rsid w:val="007C189E"/>
    <w:rsid w:val="007E4179"/>
    <w:rsid w:val="008701AF"/>
    <w:rsid w:val="00870DAE"/>
    <w:rsid w:val="00894AA1"/>
    <w:rsid w:val="00896376"/>
    <w:rsid w:val="008A33C3"/>
    <w:rsid w:val="008A5BCF"/>
    <w:rsid w:val="008E0E64"/>
    <w:rsid w:val="008E4DD5"/>
    <w:rsid w:val="009139A4"/>
    <w:rsid w:val="00932D6D"/>
    <w:rsid w:val="009736E9"/>
    <w:rsid w:val="00992D6B"/>
    <w:rsid w:val="00993291"/>
    <w:rsid w:val="009F2158"/>
    <w:rsid w:val="00A022D3"/>
    <w:rsid w:val="00A15070"/>
    <w:rsid w:val="00A174B0"/>
    <w:rsid w:val="00A25F96"/>
    <w:rsid w:val="00A42C86"/>
    <w:rsid w:val="00A877A8"/>
    <w:rsid w:val="00AA25AE"/>
    <w:rsid w:val="00AA5941"/>
    <w:rsid w:val="00AB3E77"/>
    <w:rsid w:val="00AB7A7C"/>
    <w:rsid w:val="00B23749"/>
    <w:rsid w:val="00B33F9E"/>
    <w:rsid w:val="00B35556"/>
    <w:rsid w:val="00B457DA"/>
    <w:rsid w:val="00B45C44"/>
    <w:rsid w:val="00B52A5C"/>
    <w:rsid w:val="00B62822"/>
    <w:rsid w:val="00B66A03"/>
    <w:rsid w:val="00B72531"/>
    <w:rsid w:val="00B8181A"/>
    <w:rsid w:val="00BA0C72"/>
    <w:rsid w:val="00BF40A7"/>
    <w:rsid w:val="00C14645"/>
    <w:rsid w:val="00C1555A"/>
    <w:rsid w:val="00C1693C"/>
    <w:rsid w:val="00C204B5"/>
    <w:rsid w:val="00C213D8"/>
    <w:rsid w:val="00C448B1"/>
    <w:rsid w:val="00C475A6"/>
    <w:rsid w:val="00C75EF0"/>
    <w:rsid w:val="00CA0F95"/>
    <w:rsid w:val="00CA791D"/>
    <w:rsid w:val="00CC027A"/>
    <w:rsid w:val="00CD5BF3"/>
    <w:rsid w:val="00CE5EA9"/>
    <w:rsid w:val="00CE65E9"/>
    <w:rsid w:val="00D06159"/>
    <w:rsid w:val="00D668DC"/>
    <w:rsid w:val="00D759C6"/>
    <w:rsid w:val="00D83AF7"/>
    <w:rsid w:val="00DC23B7"/>
    <w:rsid w:val="00DC2E3B"/>
    <w:rsid w:val="00DC4297"/>
    <w:rsid w:val="00DC4B36"/>
    <w:rsid w:val="00DD37B7"/>
    <w:rsid w:val="00E00C82"/>
    <w:rsid w:val="00E124A2"/>
    <w:rsid w:val="00E1531E"/>
    <w:rsid w:val="00E3038B"/>
    <w:rsid w:val="00E573AB"/>
    <w:rsid w:val="00E6742D"/>
    <w:rsid w:val="00E8062E"/>
    <w:rsid w:val="00EC74C6"/>
    <w:rsid w:val="00EF626B"/>
    <w:rsid w:val="00F023D1"/>
    <w:rsid w:val="00F529AE"/>
    <w:rsid w:val="00F624E9"/>
    <w:rsid w:val="00F848AF"/>
    <w:rsid w:val="00FB6588"/>
    <w:rsid w:val="00FB678E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9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8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018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3018C"/>
    <w:rPr>
      <w:rFonts w:ascii="Calibri" w:eastAsia="Calibri" w:hAnsi="Calibri" w:cs="Arial"/>
    </w:rPr>
  </w:style>
  <w:style w:type="paragraph" w:styleId="a5">
    <w:name w:val="footer"/>
    <w:basedOn w:val="a"/>
    <w:link w:val="a6"/>
    <w:rsid w:val="0013018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13018C"/>
    <w:rPr>
      <w:rFonts w:ascii="Calibri" w:eastAsia="Calibri" w:hAnsi="Calibri" w:cs="Arial"/>
    </w:rPr>
  </w:style>
  <w:style w:type="paragraph" w:customStyle="1" w:styleId="paragraph">
    <w:name w:val="paragraph"/>
    <w:basedOn w:val="a"/>
    <w:rsid w:val="001301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108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22DA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22DA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022DA1"/>
    <w:rPr>
      <w:rFonts w:ascii="Calibri" w:eastAsia="Calibri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2DA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022DA1"/>
    <w:rPr>
      <w:rFonts w:ascii="Calibri" w:eastAsia="Calibri" w:hAnsi="Calibri" w:cs="Arial"/>
      <w:b/>
      <w:bCs/>
      <w:sz w:val="20"/>
      <w:szCs w:val="20"/>
    </w:rPr>
  </w:style>
  <w:style w:type="paragraph" w:styleId="ad">
    <w:name w:val="Revision"/>
    <w:hidden/>
    <w:uiPriority w:val="99"/>
    <w:semiHidden/>
    <w:rsid w:val="00022DA1"/>
    <w:pPr>
      <w:spacing w:after="0" w:line="240" w:lineRule="auto"/>
    </w:pPr>
    <w:rPr>
      <w:rFonts w:ascii="Calibri" w:eastAsia="Calibri" w:hAnsi="Calibri" w:cs="Arial"/>
    </w:rPr>
  </w:style>
  <w:style w:type="character" w:customStyle="1" w:styleId="cf01">
    <w:name w:val="cf01"/>
    <w:basedOn w:val="a0"/>
    <w:rsid w:val="00FB678E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11">
    <w:name w:val="cf11"/>
    <w:basedOn w:val="a0"/>
    <w:rsid w:val="00FB678E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styleId="Hyperlink">
    <w:name w:val="Hyperlink"/>
    <w:basedOn w:val="a0"/>
    <w:uiPriority w:val="99"/>
    <w:unhideWhenUsed/>
    <w:rsid w:val="003C1C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C9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3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3342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8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018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3018C"/>
    <w:rPr>
      <w:rFonts w:ascii="Calibri" w:eastAsia="Calibri" w:hAnsi="Calibri" w:cs="Arial"/>
    </w:rPr>
  </w:style>
  <w:style w:type="paragraph" w:styleId="a5">
    <w:name w:val="footer"/>
    <w:basedOn w:val="a"/>
    <w:link w:val="a6"/>
    <w:rsid w:val="0013018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13018C"/>
    <w:rPr>
      <w:rFonts w:ascii="Calibri" w:eastAsia="Calibri" w:hAnsi="Calibri" w:cs="Arial"/>
    </w:rPr>
  </w:style>
  <w:style w:type="paragraph" w:customStyle="1" w:styleId="paragraph">
    <w:name w:val="paragraph"/>
    <w:basedOn w:val="a"/>
    <w:rsid w:val="001301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108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22DA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22DA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022DA1"/>
    <w:rPr>
      <w:rFonts w:ascii="Calibri" w:eastAsia="Calibri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2DA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022DA1"/>
    <w:rPr>
      <w:rFonts w:ascii="Calibri" w:eastAsia="Calibri" w:hAnsi="Calibri" w:cs="Arial"/>
      <w:b/>
      <w:bCs/>
      <w:sz w:val="20"/>
      <w:szCs w:val="20"/>
    </w:rPr>
  </w:style>
  <w:style w:type="paragraph" w:styleId="ad">
    <w:name w:val="Revision"/>
    <w:hidden/>
    <w:uiPriority w:val="99"/>
    <w:semiHidden/>
    <w:rsid w:val="00022DA1"/>
    <w:pPr>
      <w:spacing w:after="0" w:line="240" w:lineRule="auto"/>
    </w:pPr>
    <w:rPr>
      <w:rFonts w:ascii="Calibri" w:eastAsia="Calibri" w:hAnsi="Calibri" w:cs="Arial"/>
    </w:rPr>
  </w:style>
  <w:style w:type="character" w:customStyle="1" w:styleId="cf01">
    <w:name w:val="cf01"/>
    <w:basedOn w:val="a0"/>
    <w:rsid w:val="00FB678E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11">
    <w:name w:val="cf11"/>
    <w:basedOn w:val="a0"/>
    <w:rsid w:val="00FB678E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styleId="Hyperlink">
    <w:name w:val="Hyperlink"/>
    <w:basedOn w:val="a0"/>
    <w:uiPriority w:val="99"/>
    <w:unhideWhenUsed/>
    <w:rsid w:val="003C1C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C9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3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3342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FEB19AFBF3873341AE9060F1147E81F0|-1977245784" UniqueId="e1df7bd4-799e-4066-b790-5ad5bda263a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19AFBF3873341AE9060F1147E81F0" ma:contentTypeVersion="25" ma:contentTypeDescription="Create a new document." ma:contentTypeScope="" ma:versionID="e2bb1446a0b1aeaf0aa6445c04ab20e5">
  <xsd:schema xmlns:xsd="http://www.w3.org/2001/XMLSchema" xmlns:xs="http://www.w3.org/2001/XMLSchema" xmlns:p="http://schemas.microsoft.com/office/2006/metadata/properties" xmlns:ns1="http://schemas.microsoft.com/sharepoint/v3" xmlns:ns2="b38a954b-e7e8-46f5-8d10-70af8bb2abef" xmlns:ns3="82b15b27-4b74-4024-8798-1a0c8b9da331" targetNamespace="http://schemas.microsoft.com/office/2006/metadata/properties" ma:root="true" ma:fieldsID="9e1b9c981d95812affaccc8def078ca6" ns1:_="" ns2:_="" ns3:_="">
    <xsd:import namespace="http://schemas.microsoft.com/sharepoint/v3"/>
    <xsd:import namespace="b38a954b-e7e8-46f5-8d10-70af8bb2abef"/>
    <xsd:import namespace="82b15b27-4b74-4024-8798-1a0c8b9da331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a954b-e7e8-46f5-8d10-70af8bb2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15b27-4b74-4024-8798-1a0c8b9da3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0cbe84-ad59-42d0-a14e-6d9e07298878}" ma:internalName="TaxCatchAll" ma:showField="CatchAllData" ma:web="82b15b27-4b74-4024-8798-1a0c8b9da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15b27-4b74-4024-8798-1a0c8b9da33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38a954b-e7e8-46f5-8d10-70af8bb2abef">
      <Terms xmlns="http://schemas.microsoft.com/office/infopath/2007/PartnerControls"/>
    </lcf76f155ced4ddcb4097134ff3c332f>
    <_dlc_ExpireDateSaved xmlns="http://schemas.microsoft.com/sharepoint/v3" xsi:nil="true"/>
    <_dlc_ExpireDate xmlns="http://schemas.microsoft.com/sharepoint/v3">2025-04-02T13:47:00+00:00</_dlc_Expire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2059-CB89-41A0-B388-F0C6F26F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AFF15-FA15-4868-A9D0-61A82073324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9531361-66BA-4792-B166-CDDAA679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8a954b-e7e8-46f5-8d10-70af8bb2abef"/>
    <ds:schemaRef ds:uri="82b15b27-4b74-4024-8798-1a0c8b9da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06B21-1EB8-4C1A-B2D7-29C962C803C3}">
  <ds:schemaRefs>
    <ds:schemaRef ds:uri="http://schemas.microsoft.com/office/2006/metadata/properties"/>
    <ds:schemaRef ds:uri="http://schemas.microsoft.com/office/infopath/2007/PartnerControls"/>
    <ds:schemaRef ds:uri="82b15b27-4b74-4024-8798-1a0c8b9da331"/>
    <ds:schemaRef ds:uri="http://schemas.microsoft.com/sharepoint/v3"/>
    <ds:schemaRef ds:uri="b38a954b-e7e8-46f5-8d10-70af8bb2abef"/>
  </ds:schemaRefs>
</ds:datastoreItem>
</file>

<file path=customXml/itemProps5.xml><?xml version="1.0" encoding="utf-8"?>
<ds:datastoreItem xmlns:ds="http://schemas.openxmlformats.org/officeDocument/2006/customXml" ds:itemID="{33B1BA06-96B2-47A5-86C7-825F1BD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LOREAL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MISHAL Lea</dc:creator>
  <cp:keywords/>
  <dc:description/>
  <cp:lastModifiedBy>raga</cp:lastModifiedBy>
  <cp:revision>5</cp:revision>
  <dcterms:created xsi:type="dcterms:W3CDTF">2025-03-11T10:32:00Z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2024-01-23T08:53:21Z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412fc74a-27ca-482d-9f4e-88664ed7b786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ContentTypeId">
    <vt:lpwstr>0x010100FEB19AFBF3873341AE9060F1147E81F0</vt:lpwstr>
  </property>
  <property fmtid="{D5CDD505-2E9C-101B-9397-08002B2CF9AE}" pid="13" name="_dlc_policyId">
    <vt:lpwstr>0x010100FEB19AFBF3873341AE9060F1147E81F0|-1977245784</vt:lpwstr>
  </property>
  <property fmtid="{D5CDD505-2E9C-101B-9397-08002B2CF9AE}" pid="1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months&lt;/period&gt;&lt;/formula&gt;</vt:lpwstr>
  </property>
  <property fmtid="{D5CDD505-2E9C-101B-9397-08002B2CF9AE}" pid="15" name="MediaServiceImageTags">
    <vt:lpwstr/>
  </property>
</Properties>
</file>