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21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3392"/>
        <w:gridCol w:w="2596"/>
        <w:gridCol w:w="3084"/>
      </w:tblGrid>
      <w:tr w:rsidR="00170DDB" w:rsidRPr="001C0771" w14:paraId="0A189001" w14:textId="77777777" w:rsidTr="006E2E9D">
        <w:trPr>
          <w:cantSplit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90E2" w14:textId="77777777" w:rsidR="00170DDB" w:rsidRPr="006702C1" w:rsidRDefault="00170DDB" w:rsidP="006E2E9D">
            <w:pPr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6702C1">
              <w:rPr>
                <w:rFonts w:cs="David"/>
                <w:b/>
                <w:bCs/>
                <w:sz w:val="24"/>
                <w:szCs w:val="24"/>
                <w:rtl/>
              </w:rPr>
              <w:t>בנק ישראל</w:t>
            </w:r>
          </w:p>
          <w:p w14:paraId="0086E57A" w14:textId="77777777" w:rsidR="00170DDB" w:rsidRPr="006702C1" w:rsidRDefault="00170DDB" w:rsidP="006E2E9D">
            <w:pPr>
              <w:ind w:right="-101"/>
              <w:jc w:val="center"/>
              <w:rPr>
                <w:sz w:val="24"/>
                <w:szCs w:val="24"/>
              </w:rPr>
            </w:pPr>
            <w:r w:rsidRPr="006702C1">
              <w:rPr>
                <w:rFonts w:cs="David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21E35B6" w14:textId="77777777" w:rsidR="00170DDB" w:rsidRPr="006702C1" w:rsidRDefault="00170DDB" w:rsidP="006E2E9D">
            <w:pPr>
              <w:jc w:val="center"/>
              <w:rPr>
                <w:sz w:val="24"/>
                <w:szCs w:val="24"/>
              </w:rPr>
            </w:pPr>
            <w:r w:rsidRPr="00B73AB5">
              <w:rPr>
                <w:rFonts w:cs="David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0419325B" wp14:editId="55AD713F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166370</wp:posOffset>
                  </wp:positionV>
                  <wp:extent cx="1051200" cy="1051200"/>
                  <wp:effectExtent l="0" t="0" r="0" b="0"/>
                  <wp:wrapSquare wrapText="bothSides"/>
                  <wp:docPr id="14" name="תמונה 14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10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7064" w14:textId="77777777" w:rsidR="00170DDB" w:rsidRPr="00A753DB" w:rsidRDefault="00170DDB" w:rsidP="0059782C">
            <w:pPr>
              <w:jc w:val="right"/>
              <w:rPr>
                <w:rFonts w:cs="David"/>
                <w:sz w:val="24"/>
                <w:szCs w:val="24"/>
              </w:rPr>
            </w:pPr>
            <w:r w:rsidRPr="00A753DB">
              <w:rPr>
                <w:rFonts w:cs="David"/>
                <w:sz w:val="24"/>
                <w:szCs w:val="24"/>
                <w:rtl/>
              </w:rPr>
              <w:t>‏ ירושלים, ‏</w:t>
            </w:r>
            <w:r w:rsidRPr="00A753DB">
              <w:rPr>
                <w:rFonts w:cs="David" w:hint="eastAsia"/>
                <w:sz w:val="24"/>
                <w:szCs w:val="24"/>
                <w:rtl/>
              </w:rPr>
              <w:t>‏</w:t>
            </w:r>
            <w:r w:rsidR="0059782C">
              <w:rPr>
                <w:rFonts w:cs="David" w:hint="cs"/>
                <w:sz w:val="24"/>
                <w:szCs w:val="24"/>
                <w:rtl/>
              </w:rPr>
              <w:t>כ</w:t>
            </w:r>
            <w:r>
              <w:rPr>
                <w:rFonts w:cs="David" w:hint="cs"/>
                <w:sz w:val="24"/>
                <w:szCs w:val="24"/>
                <w:rtl/>
              </w:rPr>
              <w:t>'</w:t>
            </w:r>
            <w:r w:rsidRPr="00A753D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753DB">
              <w:rPr>
                <w:rFonts w:cs="David" w:hint="cs"/>
                <w:sz w:val="24"/>
                <w:szCs w:val="24"/>
                <w:rtl/>
              </w:rPr>
              <w:t>ב</w:t>
            </w:r>
            <w:r w:rsidR="0059782C">
              <w:rPr>
                <w:rFonts w:cs="David" w:hint="cs"/>
                <w:sz w:val="24"/>
                <w:szCs w:val="24"/>
                <w:rtl/>
              </w:rPr>
              <w:t>כסלו</w:t>
            </w:r>
            <w:r w:rsidRPr="00A753DB">
              <w:rPr>
                <w:rFonts w:cs="David"/>
                <w:sz w:val="24"/>
                <w:szCs w:val="24"/>
                <w:rtl/>
              </w:rPr>
              <w:t>, תשפ"ד</w:t>
            </w:r>
          </w:p>
          <w:p w14:paraId="41879980" w14:textId="77777777" w:rsidR="00170DDB" w:rsidRPr="001C0771" w:rsidRDefault="00170DDB" w:rsidP="0059782C">
            <w:pPr>
              <w:jc w:val="right"/>
              <w:rPr>
                <w:rFonts w:cs="David"/>
                <w:sz w:val="24"/>
                <w:szCs w:val="24"/>
                <w:highlight w:val="yellow"/>
              </w:rPr>
            </w:pPr>
            <w:r w:rsidRPr="00A753DB">
              <w:rPr>
                <w:rFonts w:cs="David"/>
                <w:sz w:val="24"/>
                <w:szCs w:val="24"/>
                <w:rtl/>
              </w:rPr>
              <w:t>‏‏‏‏‏</w:t>
            </w:r>
            <w:r w:rsidRPr="00A753DB">
              <w:rPr>
                <w:rFonts w:cs="David" w:hint="eastAsia"/>
                <w:sz w:val="24"/>
                <w:szCs w:val="24"/>
                <w:rtl/>
              </w:rPr>
              <w:t>‏</w:t>
            </w:r>
            <w:r w:rsidR="0059782C">
              <w:rPr>
                <w:rFonts w:cs="David" w:hint="cs"/>
                <w:sz w:val="24"/>
                <w:szCs w:val="24"/>
                <w:rtl/>
              </w:rPr>
              <w:t>3</w:t>
            </w:r>
            <w:r w:rsidRPr="00A753DB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A753DB">
              <w:rPr>
                <w:rFonts w:cs="David" w:hint="cs"/>
                <w:sz w:val="24"/>
                <w:szCs w:val="24"/>
                <w:rtl/>
              </w:rPr>
              <w:t>ב</w:t>
            </w:r>
            <w:r w:rsidR="0059782C">
              <w:rPr>
                <w:rFonts w:cs="David" w:hint="cs"/>
                <w:sz w:val="24"/>
                <w:szCs w:val="24"/>
                <w:rtl/>
              </w:rPr>
              <w:t>דצמבר</w:t>
            </w:r>
            <w:r w:rsidRPr="00A753DB">
              <w:rPr>
                <w:rFonts w:cs="David"/>
                <w:sz w:val="24"/>
                <w:szCs w:val="24"/>
                <w:rtl/>
              </w:rPr>
              <w:t>, 2023</w:t>
            </w:r>
          </w:p>
        </w:tc>
      </w:tr>
    </w:tbl>
    <w:p w14:paraId="6B593B4C" w14:textId="77777777" w:rsidR="00170DDB" w:rsidRDefault="00170DDB">
      <w:pPr>
        <w:rPr>
          <w:rtl/>
        </w:rPr>
      </w:pPr>
    </w:p>
    <w:p w14:paraId="5944B0A5" w14:textId="77777777" w:rsidR="007A25C0" w:rsidRPr="00170DDB" w:rsidRDefault="00AE394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إعلان للصحافة</w:t>
      </w:r>
      <w:r w:rsidR="00DE140A" w:rsidRPr="00170DDB">
        <w:rPr>
          <w:rFonts w:ascii="David" w:hAnsi="David" w:cs="David"/>
          <w:sz w:val="24"/>
          <w:szCs w:val="24"/>
          <w:rtl/>
        </w:rPr>
        <w:t>:</w:t>
      </w:r>
    </w:p>
    <w:p w14:paraId="3B398248" w14:textId="77777777" w:rsidR="007A0330" w:rsidRPr="00AE394F" w:rsidRDefault="00AE394F" w:rsidP="001E41F8">
      <w:pPr>
        <w:jc w:val="center"/>
        <w:rPr>
          <w:rFonts w:ascii="David" w:hAnsi="David"/>
          <w:b/>
          <w:bCs/>
          <w:sz w:val="28"/>
          <w:szCs w:val="28"/>
          <w:rtl/>
          <w:lang w:bidi="ar-SA"/>
        </w:rPr>
      </w:pP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محافظ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بنك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إسرائيل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البروفيسور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أمير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يارون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1E41F8">
        <w:rPr>
          <w:rFonts w:ascii="David" w:hAnsi="David" w:cs="Arial" w:hint="cs"/>
          <w:b/>
          <w:bCs/>
          <w:sz w:val="28"/>
          <w:szCs w:val="28"/>
          <w:rtl/>
          <w:lang w:bidi="ar-SA"/>
        </w:rPr>
        <w:t>يلتقي اليوم ب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رئيس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الهستدروت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أرنون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بار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ديفيد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في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بنك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إسرائيل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في</w:t>
      </w:r>
      <w:r w:rsidRPr="00AE394F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AE394F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القدس</w:t>
      </w:r>
      <w:r>
        <w:rPr>
          <w:rFonts w:ascii="David" w:hAnsi="David" w:hint="cs"/>
          <w:b/>
          <w:bCs/>
          <w:sz w:val="28"/>
          <w:szCs w:val="28"/>
          <w:rtl/>
          <w:lang w:bidi="ar-SA"/>
        </w:rPr>
        <w:t xml:space="preserve"> </w:t>
      </w:r>
    </w:p>
    <w:p w14:paraId="2847E3EB" w14:textId="77777777" w:rsidR="007A0330" w:rsidRDefault="007A0330" w:rsidP="007A0330">
      <w:pPr>
        <w:rPr>
          <w:rFonts w:ascii="David" w:hAnsi="David" w:cs="David"/>
          <w:sz w:val="24"/>
          <w:szCs w:val="24"/>
          <w:rtl/>
        </w:rPr>
      </w:pPr>
    </w:p>
    <w:p w14:paraId="68FF6717" w14:textId="77777777" w:rsidR="00AE394F" w:rsidRPr="00AE394F" w:rsidRDefault="00AE394F" w:rsidP="001E41F8">
      <w:pPr>
        <w:spacing w:line="360" w:lineRule="auto"/>
        <w:jc w:val="both"/>
        <w:rPr>
          <w:rFonts w:ascii="David" w:hAnsi="David"/>
          <w:sz w:val="24"/>
          <w:szCs w:val="24"/>
          <w:rtl/>
        </w:rPr>
      </w:pPr>
      <w:r w:rsidRPr="00AE394F">
        <w:rPr>
          <w:rFonts w:ascii="David" w:hAnsi="David" w:cs="Arial" w:hint="cs"/>
          <w:sz w:val="24"/>
          <w:szCs w:val="24"/>
          <w:rtl/>
          <w:lang w:bidi="ar-SA"/>
        </w:rPr>
        <w:t>عقد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محافظ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بنك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البروفيسور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أمير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يارون،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ورئيس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الهستدروت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أرنون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بار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دافيد،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1E41F8" w:rsidRPr="00AE394F">
        <w:rPr>
          <w:rFonts w:ascii="David" w:hAnsi="David" w:cs="Arial" w:hint="cs"/>
          <w:sz w:val="24"/>
          <w:szCs w:val="24"/>
          <w:rtl/>
          <w:lang w:bidi="ar-SA"/>
        </w:rPr>
        <w:t>ظهر</w:t>
      </w:r>
      <w:r w:rsidR="001E41F8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1E41F8" w:rsidRPr="00AE394F">
        <w:rPr>
          <w:rFonts w:ascii="David" w:hAnsi="David" w:cs="Arial" w:hint="cs"/>
          <w:sz w:val="24"/>
          <w:szCs w:val="24"/>
          <w:rtl/>
          <w:lang w:bidi="ar-SA"/>
        </w:rPr>
        <w:t>اليوم</w:t>
      </w:r>
      <w:r w:rsidR="001E41F8" w:rsidRPr="00AE394F">
        <w:rPr>
          <w:rFonts w:ascii="David" w:hAnsi="David" w:cs="Arial"/>
          <w:sz w:val="24"/>
          <w:szCs w:val="24"/>
          <w:rtl/>
          <w:lang w:bidi="ar-SA"/>
        </w:rPr>
        <w:t xml:space="preserve"> (</w:t>
      </w:r>
      <w:r w:rsidR="001E41F8" w:rsidRPr="00AE394F">
        <w:rPr>
          <w:rFonts w:ascii="David" w:hAnsi="David" w:cs="Arial" w:hint="cs"/>
          <w:sz w:val="24"/>
          <w:szCs w:val="24"/>
          <w:rtl/>
          <w:lang w:bidi="ar-SA"/>
        </w:rPr>
        <w:t>الأحد</w:t>
      </w:r>
      <w:r w:rsidR="001E41F8" w:rsidRPr="00AE394F">
        <w:rPr>
          <w:rFonts w:ascii="David" w:hAnsi="David" w:cs="Arial"/>
          <w:sz w:val="24"/>
          <w:szCs w:val="24"/>
          <w:rtl/>
          <w:lang w:bidi="ar-SA"/>
        </w:rPr>
        <w:t>)</w:t>
      </w:r>
      <w:r w:rsidR="001E41F8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="001E41F8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اجتماعا</w:t>
      </w:r>
      <w:r w:rsidR="001E41F8">
        <w:rPr>
          <w:rFonts w:ascii="David" w:hAnsi="David" w:cs="Arial" w:hint="cs"/>
          <w:sz w:val="24"/>
          <w:szCs w:val="24"/>
          <w:rtl/>
          <w:lang w:bidi="ar-SA"/>
        </w:rPr>
        <w:t>ً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بنك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1E41F8">
        <w:rPr>
          <w:rFonts w:ascii="David" w:hAnsi="David" w:cs="Arial" w:hint="cs"/>
          <w:sz w:val="24"/>
          <w:szCs w:val="24"/>
          <w:rtl/>
          <w:lang w:bidi="ar-SA"/>
        </w:rPr>
        <w:t xml:space="preserve">في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القدس،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وحضر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اللقاء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1E41F8">
        <w:rPr>
          <w:rFonts w:ascii="David" w:hAnsi="David" w:cs="Arial" w:hint="cs"/>
          <w:sz w:val="24"/>
          <w:szCs w:val="24"/>
          <w:rtl/>
          <w:lang w:bidi="ar-SA"/>
        </w:rPr>
        <w:t>متخصصون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آخرون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من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بنك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إسرائيل</w:t>
      </w:r>
      <w:r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و</w:t>
      </w:r>
      <w:r w:rsidR="001E41F8">
        <w:rPr>
          <w:rFonts w:ascii="David" w:hAnsi="David" w:cs="Arial" w:hint="cs"/>
          <w:sz w:val="24"/>
          <w:szCs w:val="24"/>
          <w:rtl/>
          <w:lang w:bidi="ar-SA"/>
        </w:rPr>
        <w:t xml:space="preserve">من </w:t>
      </w:r>
      <w:r w:rsidRPr="00AE394F">
        <w:rPr>
          <w:rFonts w:ascii="David" w:hAnsi="David" w:cs="Arial" w:hint="cs"/>
          <w:sz w:val="24"/>
          <w:szCs w:val="24"/>
          <w:rtl/>
          <w:lang w:bidi="ar-SA"/>
        </w:rPr>
        <w:t>الهستدروت</w:t>
      </w:r>
      <w:r w:rsidRPr="00AE394F">
        <w:rPr>
          <w:rFonts w:ascii="David" w:hAnsi="David" w:cs="Arial"/>
          <w:sz w:val="24"/>
          <w:szCs w:val="24"/>
          <w:rtl/>
          <w:lang w:bidi="ar-SA"/>
        </w:rPr>
        <w:t>.</w:t>
      </w:r>
    </w:p>
    <w:p w14:paraId="2922CA74" w14:textId="77777777" w:rsidR="00AE394F" w:rsidRPr="00AE394F" w:rsidRDefault="001E41F8" w:rsidP="001E41F8">
      <w:pPr>
        <w:spacing w:line="360" w:lineRule="auto"/>
        <w:jc w:val="both"/>
        <w:rPr>
          <w:rFonts w:ascii="David" w:hAnsi="David"/>
          <w:sz w:val="24"/>
          <w:szCs w:val="24"/>
          <w:rtl/>
          <w:lang w:bidi="ar-SA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ناقش الطرفان خلال الاجتماع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الآثار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الاقتصادية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للحرب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على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النظام الاقتصادي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ككل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و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على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سوق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العمل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بشكل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خاص،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والسياس</w:t>
      </w:r>
      <w:r>
        <w:rPr>
          <w:rFonts w:ascii="David" w:hAnsi="David" w:cs="Arial" w:hint="cs"/>
          <w:sz w:val="24"/>
          <w:szCs w:val="24"/>
          <w:rtl/>
          <w:lang w:bidi="ar-SA"/>
        </w:rPr>
        <w:t>ات التي تم اعتمادها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لحماية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النشاط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في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النظام الاقتصادي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خلال الحرب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و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ضمان </w:t>
      </w:r>
      <w:r w:rsidR="00AE394F" w:rsidRPr="00AE394F">
        <w:rPr>
          <w:rFonts w:ascii="David" w:hAnsi="David" w:cs="Arial" w:hint="cs"/>
          <w:sz w:val="24"/>
          <w:szCs w:val="24"/>
          <w:rtl/>
          <w:lang w:bidi="ar-SA"/>
        </w:rPr>
        <w:t>استقراره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بعدها</w:t>
      </w:r>
      <w:r w:rsidR="00AE394F" w:rsidRPr="00AE394F">
        <w:rPr>
          <w:rFonts w:ascii="David" w:hAnsi="David" w:cs="Arial"/>
          <w:sz w:val="24"/>
          <w:szCs w:val="24"/>
          <w:rtl/>
          <w:lang w:bidi="ar-SA"/>
        </w:rPr>
        <w:t>.</w:t>
      </w:r>
    </w:p>
    <w:p w14:paraId="36BD899A" w14:textId="77777777" w:rsidR="00D85F94" w:rsidRDefault="00D85F94" w:rsidP="007A0330">
      <w:pPr>
        <w:rPr>
          <w:rFonts w:ascii="David" w:hAnsi="David" w:cs="David"/>
          <w:color w:val="202122"/>
          <w:sz w:val="24"/>
          <w:szCs w:val="24"/>
          <w:shd w:val="clear" w:color="auto" w:fill="FFFFFF"/>
          <w:rtl/>
        </w:rPr>
      </w:pPr>
    </w:p>
    <w:p w14:paraId="20549B09" w14:textId="77777777" w:rsidR="00AE394F" w:rsidRPr="00AE394F" w:rsidRDefault="00AE394F" w:rsidP="001E41F8">
      <w:pPr>
        <w:rPr>
          <w:rFonts w:ascii="David" w:hAnsi="David"/>
          <w:color w:val="202122"/>
          <w:sz w:val="24"/>
          <w:szCs w:val="24"/>
          <w:shd w:val="clear" w:color="auto" w:fill="FFFFFF"/>
          <w:rtl/>
          <w:lang w:bidi="ar-SA"/>
        </w:rPr>
      </w:pPr>
      <w:r w:rsidRPr="00AE394F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مرفق</w:t>
      </w:r>
      <w:r w:rsidRPr="00AE394F">
        <w:rPr>
          <w:rFonts w:ascii="David" w:hAnsi="David" w:cs="Arial"/>
          <w:color w:val="202122"/>
          <w:sz w:val="24"/>
          <w:szCs w:val="24"/>
          <w:shd w:val="clear" w:color="auto" w:fill="FFFFFF"/>
          <w:rtl/>
          <w:lang w:bidi="ar-SA"/>
        </w:rPr>
        <w:t xml:space="preserve"> </w:t>
      </w:r>
      <w:r w:rsidRPr="00AE394F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صورة</w:t>
      </w:r>
      <w:r w:rsidRPr="00AE394F">
        <w:rPr>
          <w:rFonts w:ascii="David" w:hAnsi="David" w:cs="Arial"/>
          <w:color w:val="202122"/>
          <w:sz w:val="24"/>
          <w:szCs w:val="24"/>
          <w:shd w:val="clear" w:color="auto" w:fill="FFFFFF"/>
          <w:rtl/>
          <w:lang w:bidi="ar-SA"/>
        </w:rPr>
        <w:t xml:space="preserve"> </w:t>
      </w:r>
      <w:r w:rsidRPr="00AE394F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من</w:t>
      </w:r>
      <w:r w:rsidRPr="00AE394F">
        <w:rPr>
          <w:rFonts w:ascii="David" w:hAnsi="David" w:cs="Arial"/>
          <w:color w:val="202122"/>
          <w:sz w:val="24"/>
          <w:szCs w:val="24"/>
          <w:shd w:val="clear" w:color="auto" w:fill="FFFFFF"/>
          <w:rtl/>
          <w:lang w:bidi="ar-SA"/>
        </w:rPr>
        <w:t xml:space="preserve"> </w:t>
      </w:r>
      <w:r w:rsidRPr="00AE394F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اللقاء</w:t>
      </w:r>
      <w:r w:rsidRPr="00AE394F">
        <w:rPr>
          <w:rFonts w:ascii="David" w:hAnsi="David" w:cs="Arial"/>
          <w:color w:val="202122"/>
          <w:sz w:val="24"/>
          <w:szCs w:val="24"/>
          <w:shd w:val="clear" w:color="auto" w:fill="FFFFFF"/>
          <w:rtl/>
          <w:lang w:bidi="ar-SA"/>
        </w:rPr>
        <w:t xml:space="preserve">. </w:t>
      </w:r>
      <w:r w:rsidR="001E41F8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المصدر</w:t>
      </w:r>
      <w:r w:rsidRPr="00AE394F">
        <w:rPr>
          <w:rFonts w:ascii="David" w:hAnsi="David" w:cs="Arial"/>
          <w:color w:val="202122"/>
          <w:sz w:val="24"/>
          <w:szCs w:val="24"/>
          <w:shd w:val="clear" w:color="auto" w:fill="FFFFFF"/>
          <w:rtl/>
          <w:lang w:bidi="ar-SA"/>
        </w:rPr>
        <w:t xml:space="preserve">: </w:t>
      </w:r>
      <w:r w:rsidR="001E41F8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المكتب الإعلامي</w:t>
      </w:r>
      <w:r w:rsidRPr="00AE394F">
        <w:rPr>
          <w:rFonts w:ascii="David" w:hAnsi="David" w:cs="Arial"/>
          <w:color w:val="202122"/>
          <w:sz w:val="24"/>
          <w:szCs w:val="24"/>
          <w:shd w:val="clear" w:color="auto" w:fill="FFFFFF"/>
          <w:rtl/>
          <w:lang w:bidi="ar-SA"/>
        </w:rPr>
        <w:t xml:space="preserve"> </w:t>
      </w:r>
      <w:r w:rsidR="001E41F8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ل</w:t>
      </w:r>
      <w:r w:rsidRPr="00AE394F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بنك</w:t>
      </w:r>
      <w:r w:rsidRPr="00AE394F">
        <w:rPr>
          <w:rFonts w:ascii="David" w:hAnsi="David" w:cs="Arial"/>
          <w:color w:val="202122"/>
          <w:sz w:val="24"/>
          <w:szCs w:val="24"/>
          <w:shd w:val="clear" w:color="auto" w:fill="FFFFFF"/>
          <w:rtl/>
          <w:lang w:bidi="ar-SA"/>
        </w:rPr>
        <w:t xml:space="preserve"> </w:t>
      </w:r>
      <w:r w:rsidRPr="00AE394F">
        <w:rPr>
          <w:rFonts w:ascii="David" w:hAnsi="David" w:cs="Arial" w:hint="cs"/>
          <w:color w:val="202122"/>
          <w:sz w:val="24"/>
          <w:szCs w:val="24"/>
          <w:shd w:val="clear" w:color="auto" w:fill="FFFFFF"/>
          <w:rtl/>
          <w:lang w:bidi="ar-SA"/>
        </w:rPr>
        <w:t>إسرائيل</w:t>
      </w:r>
      <w:r w:rsidRPr="00AE394F">
        <w:rPr>
          <w:rFonts w:ascii="David" w:hAnsi="David" w:cs="Arial"/>
          <w:color w:val="202122"/>
          <w:sz w:val="24"/>
          <w:szCs w:val="24"/>
          <w:shd w:val="clear" w:color="auto" w:fill="FFFFFF"/>
          <w:rtl/>
          <w:lang w:bidi="ar-SA"/>
        </w:rPr>
        <w:t>.</w:t>
      </w:r>
    </w:p>
    <w:p w14:paraId="68CC63AF" w14:textId="77777777" w:rsidR="0036030B" w:rsidRPr="007A0330" w:rsidRDefault="00BF4E4E" w:rsidP="007A0330">
      <w:pPr>
        <w:rPr>
          <w:rFonts w:ascii="David" w:hAnsi="David" w:cs="David"/>
          <w:color w:val="202122"/>
          <w:sz w:val="24"/>
          <w:szCs w:val="24"/>
          <w:shd w:val="clear" w:color="auto" w:fill="FFFFFF"/>
          <w:rtl/>
        </w:rPr>
      </w:pPr>
      <w:r>
        <w:rPr>
          <w:rFonts w:ascii="David" w:hAnsi="David" w:cs="David"/>
          <w:color w:val="202122"/>
          <w:sz w:val="24"/>
          <w:szCs w:val="24"/>
          <w:shd w:val="clear" w:color="auto" w:fill="FFFFFF"/>
        </w:rPr>
        <w:lastRenderedPageBreak/>
        <w:pict w14:anchorId="79DE73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5pt;height:322pt">
            <v:imagedata r:id="rId7" o:title="הנגיד ויור ההסתדרות"/>
          </v:shape>
        </w:pict>
      </w:r>
    </w:p>
    <w:sectPr w:rsidR="0036030B" w:rsidRPr="007A0330" w:rsidSect="00695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1651" w14:textId="77777777" w:rsidR="00810670" w:rsidRDefault="00810670" w:rsidP="00E04682">
      <w:pPr>
        <w:spacing w:after="0" w:line="240" w:lineRule="auto"/>
      </w:pPr>
      <w:r>
        <w:separator/>
      </w:r>
    </w:p>
  </w:endnote>
  <w:endnote w:type="continuationSeparator" w:id="0">
    <w:p w14:paraId="59A21679" w14:textId="77777777" w:rsidR="00810670" w:rsidRDefault="00810670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45FD" w14:textId="77777777" w:rsidR="00E04682" w:rsidRDefault="00E04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87C4" w14:textId="77777777" w:rsidR="00E04682" w:rsidRDefault="00E046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A488" w14:textId="77777777" w:rsidR="00E04682" w:rsidRDefault="00E0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3BBE" w14:textId="77777777" w:rsidR="00810670" w:rsidRDefault="00810670" w:rsidP="00E04682">
      <w:pPr>
        <w:spacing w:after="0" w:line="240" w:lineRule="auto"/>
      </w:pPr>
      <w:r>
        <w:separator/>
      </w:r>
    </w:p>
  </w:footnote>
  <w:footnote w:type="continuationSeparator" w:id="0">
    <w:p w14:paraId="47289E24" w14:textId="77777777" w:rsidR="00810670" w:rsidRDefault="00810670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6E1C" w14:textId="77777777" w:rsidR="00E04682" w:rsidRDefault="00E04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DF80" w14:textId="77777777" w:rsidR="00E04682" w:rsidRDefault="00E046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022C" w14:textId="77777777" w:rsidR="00E04682" w:rsidRDefault="00E04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0A"/>
    <w:rsid w:val="00040A7F"/>
    <w:rsid w:val="00065B9B"/>
    <w:rsid w:val="000727FD"/>
    <w:rsid w:val="00084B5A"/>
    <w:rsid w:val="000857B7"/>
    <w:rsid w:val="00087BB3"/>
    <w:rsid w:val="00095555"/>
    <w:rsid w:val="000A5329"/>
    <w:rsid w:val="000D2157"/>
    <w:rsid w:val="000D5445"/>
    <w:rsid w:val="000E7ED2"/>
    <w:rsid w:val="00100012"/>
    <w:rsid w:val="00113BC9"/>
    <w:rsid w:val="00115277"/>
    <w:rsid w:val="00115FEF"/>
    <w:rsid w:val="00151A07"/>
    <w:rsid w:val="00156135"/>
    <w:rsid w:val="00162DCC"/>
    <w:rsid w:val="00166DBC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1F8"/>
    <w:rsid w:val="001E46DB"/>
    <w:rsid w:val="001F2BE7"/>
    <w:rsid w:val="00223D37"/>
    <w:rsid w:val="00225BDF"/>
    <w:rsid w:val="00245BA3"/>
    <w:rsid w:val="00265657"/>
    <w:rsid w:val="00274912"/>
    <w:rsid w:val="00275FE8"/>
    <w:rsid w:val="00297F94"/>
    <w:rsid w:val="002A2E4C"/>
    <w:rsid w:val="002A3CC4"/>
    <w:rsid w:val="002B7877"/>
    <w:rsid w:val="002C05A5"/>
    <w:rsid w:val="002C754F"/>
    <w:rsid w:val="002D7AA8"/>
    <w:rsid w:val="002E5F96"/>
    <w:rsid w:val="002F62A1"/>
    <w:rsid w:val="00301F96"/>
    <w:rsid w:val="00315D7C"/>
    <w:rsid w:val="0031701E"/>
    <w:rsid w:val="0032792A"/>
    <w:rsid w:val="00352E3C"/>
    <w:rsid w:val="003552BD"/>
    <w:rsid w:val="0036030B"/>
    <w:rsid w:val="003641E2"/>
    <w:rsid w:val="00370E6F"/>
    <w:rsid w:val="0037101B"/>
    <w:rsid w:val="00375149"/>
    <w:rsid w:val="003A1561"/>
    <w:rsid w:val="003C2931"/>
    <w:rsid w:val="003F01E4"/>
    <w:rsid w:val="003F57B2"/>
    <w:rsid w:val="00407D90"/>
    <w:rsid w:val="004537A7"/>
    <w:rsid w:val="004561A3"/>
    <w:rsid w:val="00460DDF"/>
    <w:rsid w:val="00461C90"/>
    <w:rsid w:val="004A120F"/>
    <w:rsid w:val="004A32D7"/>
    <w:rsid w:val="004C6182"/>
    <w:rsid w:val="004C7925"/>
    <w:rsid w:val="004F5E3C"/>
    <w:rsid w:val="00567B1A"/>
    <w:rsid w:val="0057422C"/>
    <w:rsid w:val="00575141"/>
    <w:rsid w:val="0059782C"/>
    <w:rsid w:val="005A52A2"/>
    <w:rsid w:val="005C5BF9"/>
    <w:rsid w:val="005D5F2B"/>
    <w:rsid w:val="00632CD2"/>
    <w:rsid w:val="006344CC"/>
    <w:rsid w:val="00640309"/>
    <w:rsid w:val="00660075"/>
    <w:rsid w:val="006811C3"/>
    <w:rsid w:val="006907D5"/>
    <w:rsid w:val="0069557C"/>
    <w:rsid w:val="00715D7F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803D2A"/>
    <w:rsid w:val="00810670"/>
    <w:rsid w:val="008137A5"/>
    <w:rsid w:val="00832597"/>
    <w:rsid w:val="008371BA"/>
    <w:rsid w:val="00844664"/>
    <w:rsid w:val="008466F0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65C79"/>
    <w:rsid w:val="00984B1A"/>
    <w:rsid w:val="00996DA6"/>
    <w:rsid w:val="009A089E"/>
    <w:rsid w:val="009B2E19"/>
    <w:rsid w:val="009C6D0D"/>
    <w:rsid w:val="009E2FD2"/>
    <w:rsid w:val="00A076E6"/>
    <w:rsid w:val="00A13844"/>
    <w:rsid w:val="00A344EF"/>
    <w:rsid w:val="00A6309F"/>
    <w:rsid w:val="00A678C6"/>
    <w:rsid w:val="00A730E0"/>
    <w:rsid w:val="00A8460D"/>
    <w:rsid w:val="00A92A3D"/>
    <w:rsid w:val="00AB01E0"/>
    <w:rsid w:val="00AB37A4"/>
    <w:rsid w:val="00AC35CD"/>
    <w:rsid w:val="00AE394F"/>
    <w:rsid w:val="00AE7479"/>
    <w:rsid w:val="00AF1FA7"/>
    <w:rsid w:val="00B071B6"/>
    <w:rsid w:val="00B13490"/>
    <w:rsid w:val="00B35876"/>
    <w:rsid w:val="00B70E6F"/>
    <w:rsid w:val="00B91BF0"/>
    <w:rsid w:val="00BB6985"/>
    <w:rsid w:val="00BD0783"/>
    <w:rsid w:val="00BD17EF"/>
    <w:rsid w:val="00BF4E4E"/>
    <w:rsid w:val="00BF4F97"/>
    <w:rsid w:val="00C02512"/>
    <w:rsid w:val="00C25C86"/>
    <w:rsid w:val="00C36D00"/>
    <w:rsid w:val="00C463C1"/>
    <w:rsid w:val="00C46931"/>
    <w:rsid w:val="00C47A89"/>
    <w:rsid w:val="00C73E6B"/>
    <w:rsid w:val="00C85D4E"/>
    <w:rsid w:val="00C9088B"/>
    <w:rsid w:val="00CA2ACF"/>
    <w:rsid w:val="00CB5C9F"/>
    <w:rsid w:val="00CB74C6"/>
    <w:rsid w:val="00CD11DB"/>
    <w:rsid w:val="00CD2037"/>
    <w:rsid w:val="00D004D1"/>
    <w:rsid w:val="00D06884"/>
    <w:rsid w:val="00D15579"/>
    <w:rsid w:val="00D45541"/>
    <w:rsid w:val="00D53BFE"/>
    <w:rsid w:val="00D747A1"/>
    <w:rsid w:val="00D85F94"/>
    <w:rsid w:val="00DB09F3"/>
    <w:rsid w:val="00DC23E1"/>
    <w:rsid w:val="00DC727C"/>
    <w:rsid w:val="00DE140A"/>
    <w:rsid w:val="00DF4B57"/>
    <w:rsid w:val="00E04682"/>
    <w:rsid w:val="00E20D4C"/>
    <w:rsid w:val="00E22BAA"/>
    <w:rsid w:val="00E52D98"/>
    <w:rsid w:val="00E52DAA"/>
    <w:rsid w:val="00E566ED"/>
    <w:rsid w:val="00E731F0"/>
    <w:rsid w:val="00E84228"/>
    <w:rsid w:val="00ED67BE"/>
    <w:rsid w:val="00EF41BE"/>
    <w:rsid w:val="00F11065"/>
    <w:rsid w:val="00F40307"/>
    <w:rsid w:val="00F571F9"/>
    <w:rsid w:val="00F8256F"/>
    <w:rsid w:val="00FB278F"/>
    <w:rsid w:val="00FB3D7B"/>
    <w:rsid w:val="00FB6F6A"/>
    <w:rsid w:val="00FC67CB"/>
    <w:rsid w:val="00FD61EB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D99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2023-12-05T11:28:00Z</dcterms:created>
  <dcterms:modified xsi:type="dcterms:W3CDTF">2023-12-05T11:28:00Z</dcterms:modified>
</cp:coreProperties>
</file>